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2EF71" w14:textId="77777777" w:rsidR="009233B2" w:rsidRDefault="009233B2" w:rsidP="00927853">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(Росаккредитация)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7DB19CDD"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включен</w:t>
      </w:r>
      <w:r w:rsidR="00891986" w:rsidRPr="008E42D8">
        <w:rPr>
          <w:rFonts w:ascii="Times New Roman" w:hAnsi="Times New Roman"/>
          <w:color w:val="000000"/>
          <w:spacing w:val="-5"/>
          <w:sz w:val="24"/>
          <w:szCs w:val="24"/>
        </w:rPr>
        <w:t xml:space="preserve"> в национальную часть Единого реестра органов по оценке соответствия Евразийского экономичес</w:t>
      </w:r>
      <w:r w:rsidRPr="008E42D8">
        <w:rPr>
          <w:rFonts w:ascii="Times New Roman" w:hAnsi="Times New Roman"/>
          <w:color w:val="000000"/>
          <w:spacing w:val="-5"/>
          <w:sz w:val="24"/>
          <w:szCs w:val="24"/>
        </w:rPr>
        <w:t>кого союза;</w:t>
      </w:r>
    </w:p>
    <w:p w14:paraId="21DBCF6F" w14:textId="7F93A855"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с</w:t>
      </w:r>
      <w:r w:rsidR="00891986" w:rsidRPr="008E42D8">
        <w:rPr>
          <w:rFonts w:ascii="Times New Roman" w:hAnsi="Times New Roman"/>
          <w:color w:val="000000"/>
          <w:spacing w:val="-5"/>
          <w:sz w:val="24"/>
          <w:szCs w:val="24"/>
        </w:rPr>
        <w:t xml:space="preserve">рок осуществления деятельности участника закупки (органа по сертификации) в качестве аккредитованного лица в национальной системе аккредитации (Росаккредитация)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w:t>
      </w:r>
      <w:r w:rsidR="00483F45">
        <w:rPr>
          <w:rFonts w:ascii="Times New Roman" w:hAnsi="Times New Roman"/>
          <w:color w:val="000000"/>
          <w:spacing w:val="-5"/>
          <w:sz w:val="24"/>
          <w:szCs w:val="24"/>
        </w:rPr>
        <w:t>2</w:t>
      </w:r>
      <w:r w:rsidRPr="008E42D8">
        <w:rPr>
          <w:rFonts w:ascii="Times New Roman" w:hAnsi="Times New Roman"/>
          <w:color w:val="000000"/>
          <w:spacing w:val="-5"/>
          <w:sz w:val="24"/>
          <w:szCs w:val="24"/>
        </w:rPr>
        <w:t xml:space="preserve"> (</w:t>
      </w:r>
      <w:r w:rsidR="00FE595F">
        <w:rPr>
          <w:rFonts w:ascii="Times New Roman" w:hAnsi="Times New Roman"/>
          <w:color w:val="000000"/>
          <w:spacing w:val="-5"/>
          <w:sz w:val="24"/>
          <w:szCs w:val="24"/>
        </w:rPr>
        <w:t>двух</w:t>
      </w:r>
      <w:r w:rsidRPr="008E42D8">
        <w:rPr>
          <w:rFonts w:ascii="Times New Roman" w:hAnsi="Times New Roman"/>
          <w:color w:val="000000"/>
          <w:spacing w:val="-5"/>
          <w:sz w:val="24"/>
          <w:szCs w:val="24"/>
        </w:rPr>
        <w:t>)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 xml:space="preserve">аккредитована в национальной системе аккредитации (Росаккредитация).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должность                                                                                          подпись  м.п.(при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B02B1"/>
    <w:rsid w:val="004165A2"/>
    <w:rsid w:val="00483F45"/>
    <w:rsid w:val="005629D7"/>
    <w:rsid w:val="005A44E5"/>
    <w:rsid w:val="005F6850"/>
    <w:rsid w:val="006643B2"/>
    <w:rsid w:val="00752E41"/>
    <w:rsid w:val="00825D67"/>
    <w:rsid w:val="00851F63"/>
    <w:rsid w:val="00891986"/>
    <w:rsid w:val="008A21E6"/>
    <w:rsid w:val="008E42D8"/>
    <w:rsid w:val="00902B4E"/>
    <w:rsid w:val="009233B2"/>
    <w:rsid w:val="00927853"/>
    <w:rsid w:val="009611AC"/>
    <w:rsid w:val="00984F07"/>
    <w:rsid w:val="009A78EA"/>
    <w:rsid w:val="00A6147D"/>
    <w:rsid w:val="00AD3D66"/>
    <w:rsid w:val="00AE1B77"/>
    <w:rsid w:val="00BC16AE"/>
    <w:rsid w:val="00BC703C"/>
    <w:rsid w:val="00D4737B"/>
    <w:rsid w:val="00FE5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1324</Words>
  <Characters>7547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Елена Горлова</cp:lastModifiedBy>
  <cp:revision>16</cp:revision>
  <cp:lastPrinted>2023-05-10T13:24:00Z</cp:lastPrinted>
  <dcterms:created xsi:type="dcterms:W3CDTF">2023-07-10T06:55:00Z</dcterms:created>
  <dcterms:modified xsi:type="dcterms:W3CDTF">2024-03-26T12:15:00Z</dcterms:modified>
</cp:coreProperties>
</file>