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DA1D" w14:textId="77777777" w:rsidR="0085280C" w:rsidRDefault="009269A7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 к конкурсной документации</w:t>
      </w:r>
    </w:p>
    <w:p w14:paraId="41F16B6B" w14:textId="77777777" w:rsidR="0085280C" w:rsidRDefault="0085280C">
      <w:pPr>
        <w:ind w:left="60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B2BC63" w14:textId="77777777" w:rsidR="00365CA7" w:rsidRDefault="00365C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4F21DF9" w14:textId="77777777" w:rsidR="00365CA7" w:rsidRDefault="00365C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74A489" w14:textId="77777777"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СОГЛАСИЕ</w:t>
      </w:r>
    </w:p>
    <w:p w14:paraId="40D8F5C2" w14:textId="77777777" w:rsidR="0085280C" w:rsidRDefault="009269A7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 ОБРАБОТКУ ПЕРСОНАЛЬНЫХ ДАННЫХ</w:t>
      </w:r>
    </w:p>
    <w:p w14:paraId="5E58F315" w14:textId="77777777" w:rsidR="0085280C" w:rsidRDefault="0085280C">
      <w:pPr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5726424" w14:textId="77777777" w:rsidR="0085280C" w:rsidRDefault="0085280C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</w:p>
    <w:p w14:paraId="6078880D" w14:textId="77777777" w:rsidR="0085280C" w:rsidRDefault="009269A7">
      <w:pPr>
        <w:pStyle w:val="a6"/>
        <w:ind w:firstLine="709"/>
        <w:jc w:val="both"/>
      </w:pPr>
      <w:r>
        <w:t>Я, _____________________________________________________________________,</w:t>
      </w:r>
    </w:p>
    <w:p w14:paraId="0B0845CC" w14:textId="77777777" w:rsidR="0085280C" w:rsidRDefault="009269A7">
      <w:pPr>
        <w:pStyle w:val="a6"/>
        <w:ind w:firstLine="709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(фамилия, имя, отчество)</w:t>
      </w:r>
    </w:p>
    <w:p w14:paraId="576A6C3D" w14:textId="77777777" w:rsidR="0085280C" w:rsidRDefault="009269A7">
      <w:pPr>
        <w:pStyle w:val="a6"/>
        <w:jc w:val="both"/>
        <w:rPr>
          <w:bCs/>
        </w:rPr>
      </w:pPr>
      <w:r>
        <w:rPr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>
        <w:rPr>
          <w:bCs/>
        </w:rPr>
        <w:t>микрокредитная</w:t>
      </w:r>
      <w:proofErr w:type="spellEnd"/>
      <w:r>
        <w:rPr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r w:rsidR="006837EE">
        <w:rPr>
          <w:bCs/>
        </w:rPr>
        <w:t xml:space="preserve"> именно: фамилия, имя, отчество</w:t>
      </w:r>
      <w:r>
        <w:rPr>
          <w:bCs/>
        </w:rPr>
        <w:t xml:space="preserve">; </w:t>
      </w:r>
      <w:r w:rsidR="006837EE">
        <w:rPr>
          <w:bCs/>
        </w:rPr>
        <w:t>сведения о квалификации (</w:t>
      </w:r>
      <w:r w:rsidR="006837EE">
        <w:rPr>
          <w:lang w:eastAsia="ru-RU"/>
        </w:rPr>
        <w:t>образование, специальность,</w:t>
      </w:r>
      <w:r>
        <w:rPr>
          <w:lang w:eastAsia="ru-RU"/>
        </w:rPr>
        <w:t xml:space="preserve"> опыт работы</w:t>
      </w:r>
      <w:r w:rsidR="006837EE">
        <w:rPr>
          <w:lang w:eastAsia="ru-RU"/>
        </w:rPr>
        <w:t>)</w:t>
      </w:r>
      <w:r>
        <w:rPr>
          <w:bCs/>
        </w:rPr>
        <w:t>.</w:t>
      </w:r>
    </w:p>
    <w:p w14:paraId="28C744CA" w14:textId="77777777"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A6D10C" w14:textId="7E18F009" w:rsidR="0085280C" w:rsidRPr="00CB5B8E" w:rsidRDefault="009269A7">
      <w:pPr>
        <w:pStyle w:val="a6"/>
        <w:ind w:firstLine="709"/>
        <w:jc w:val="both"/>
      </w:pPr>
      <w:r>
        <w:rPr>
          <w:bCs/>
        </w:rPr>
        <w:t xml:space="preserve">Согласие на обработку персональных данных дано в целях </w:t>
      </w:r>
      <w:r w:rsidR="006837EE">
        <w:t xml:space="preserve">оказания </w:t>
      </w:r>
      <w:r w:rsidR="006837EE" w:rsidRPr="00CB5B8E">
        <w:t>услуг</w:t>
      </w:r>
      <w:r w:rsidR="00CF66FE" w:rsidRPr="00CB5B8E">
        <w:t xml:space="preserve"> по содействию в регистрации товарных знаков (знаков обслуживания)</w:t>
      </w:r>
      <w:r w:rsidRPr="00CB5B8E">
        <w:t>.</w:t>
      </w:r>
    </w:p>
    <w:p w14:paraId="3DAEA721" w14:textId="77777777" w:rsidR="0085280C" w:rsidRDefault="009269A7">
      <w:pPr>
        <w:pStyle w:val="a6"/>
        <w:ind w:firstLine="709"/>
        <w:jc w:val="both"/>
        <w:rPr>
          <w:bCs/>
        </w:rPr>
      </w:pPr>
      <w:r w:rsidRPr="00CB5B8E">
        <w:rPr>
          <w:bCs/>
        </w:rPr>
        <w:t>Согласие на обработку персональных данных действует в течение 5 (пяти)</w:t>
      </w:r>
      <w:r>
        <w:rPr>
          <w:bCs/>
        </w:rPr>
        <w:t xml:space="preserve"> лет с даты его подписания или до дня его отзыва.</w:t>
      </w:r>
    </w:p>
    <w:p w14:paraId="704E7ADF" w14:textId="77777777" w:rsidR="0085280C" w:rsidRDefault="009269A7">
      <w:pPr>
        <w:pStyle w:val="a6"/>
        <w:ind w:firstLine="709"/>
        <w:jc w:val="both"/>
        <w:rPr>
          <w:bCs/>
        </w:rPr>
      </w:pPr>
      <w:r>
        <w:rPr>
          <w:bCs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>
          <w:rPr>
            <w:bCs/>
          </w:rPr>
          <w:t>mail@kfpp.ru</w:t>
        </w:r>
      </w:hyperlink>
      <w:r>
        <w:rPr>
          <w:bCs/>
        </w:rPr>
        <w:t xml:space="preserve"> (</w:t>
      </w:r>
      <w:proofErr w:type="spellStart"/>
      <w:r>
        <w:rPr>
          <w:bCs/>
        </w:rPr>
        <w:t>сканкопия</w:t>
      </w:r>
      <w:proofErr w:type="spellEnd"/>
      <w:r>
        <w:rPr>
          <w:bCs/>
        </w:rPr>
        <w:t>).</w:t>
      </w:r>
    </w:p>
    <w:p w14:paraId="0DCCADB5" w14:textId="77777777" w:rsidR="0085280C" w:rsidRDefault="0085280C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14:paraId="0030B36D" w14:textId="77777777" w:rsidR="004753F6" w:rsidRDefault="004753F6" w:rsidP="004753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_________________ </w:t>
      </w:r>
    </w:p>
    <w:p w14:paraId="676018B0" w14:textId="77777777" w:rsidR="004753F6" w:rsidRDefault="004753F6" w:rsidP="004753F6">
      <w:pPr>
        <w:tabs>
          <w:tab w:val="left" w:pos="7635"/>
        </w:tabs>
        <w:rPr>
          <w:rFonts w:ascii="Times New Roman" w:hAnsi="Times New Roman"/>
          <w:b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подпись                               расшифровка                               дата </w:t>
      </w:r>
      <w:r w:rsidRPr="004753F6">
        <w:rPr>
          <w:rFonts w:ascii="Times New Roman" w:hAnsi="Times New Roman"/>
          <w:bCs/>
          <w:i/>
          <w:iCs/>
          <w:sz w:val="18"/>
          <w:szCs w:val="18"/>
        </w:rPr>
        <w:t>заполнения согласия</w:t>
      </w:r>
    </w:p>
    <w:p w14:paraId="6CA00BB3" w14:textId="77777777" w:rsidR="0085280C" w:rsidRDefault="0085280C">
      <w:pPr>
        <w:pStyle w:val="afa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52EDD29A" w14:textId="77777777" w:rsidR="0085280C" w:rsidRDefault="0085280C" w:rsidP="00365CA7">
      <w:pPr>
        <w:jc w:val="right"/>
        <w:rPr>
          <w:rFonts w:ascii="Times New Roman" w:hAnsi="Times New Roman"/>
          <w:b/>
          <w:sz w:val="24"/>
          <w:szCs w:val="24"/>
        </w:rPr>
      </w:pPr>
    </w:p>
    <w:p w14:paraId="08B55276" w14:textId="77777777" w:rsidR="0085280C" w:rsidRDefault="0085280C">
      <w:pPr>
        <w:jc w:val="both"/>
      </w:pPr>
    </w:p>
    <w:sectPr w:rsidR="0085280C" w:rsidSect="00EA47CC">
      <w:footerReference w:type="default" r:id="rId10"/>
      <w:pgSz w:w="11906" w:h="16838"/>
      <w:pgMar w:top="993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101DD" w14:textId="77777777" w:rsidR="0085280C" w:rsidRDefault="009269A7">
      <w:r>
        <w:separator/>
      </w:r>
    </w:p>
  </w:endnote>
  <w:endnote w:type="continuationSeparator" w:id="0">
    <w:p w14:paraId="6C2501DC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D9D69" w14:textId="77777777" w:rsidR="0085280C" w:rsidRDefault="0085280C">
    <w:pPr>
      <w:pStyle w:val="afe"/>
      <w:jc w:val="center"/>
      <w:rPr>
        <w:rFonts w:ascii="Times New Roman" w:hAnsi="Times New Roman"/>
      </w:rPr>
    </w:pPr>
  </w:p>
  <w:p w14:paraId="537C9D1C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EFFC4" w14:textId="77777777" w:rsidR="0085280C" w:rsidRDefault="009269A7">
      <w:r>
        <w:separator/>
      </w:r>
    </w:p>
  </w:footnote>
  <w:footnote w:type="continuationSeparator" w:id="0">
    <w:p w14:paraId="13043829" w14:textId="77777777" w:rsidR="0085280C" w:rsidRDefault="0092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1862099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6465501">
    <w:abstractNumId w:val="12"/>
  </w:num>
  <w:num w:numId="3" w16cid:durableId="472136731">
    <w:abstractNumId w:val="5"/>
  </w:num>
  <w:num w:numId="4" w16cid:durableId="853615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7757652">
    <w:abstractNumId w:val="15"/>
  </w:num>
  <w:num w:numId="6" w16cid:durableId="245192412">
    <w:abstractNumId w:val="6"/>
  </w:num>
  <w:num w:numId="7" w16cid:durableId="1404597521">
    <w:abstractNumId w:val="7"/>
  </w:num>
  <w:num w:numId="8" w16cid:durableId="596407966">
    <w:abstractNumId w:val="3"/>
  </w:num>
  <w:num w:numId="9" w16cid:durableId="539830141">
    <w:abstractNumId w:val="0"/>
  </w:num>
  <w:num w:numId="10" w16cid:durableId="1359773011">
    <w:abstractNumId w:val="14"/>
  </w:num>
  <w:num w:numId="11" w16cid:durableId="1136025535">
    <w:abstractNumId w:val="9"/>
  </w:num>
  <w:num w:numId="12" w16cid:durableId="1340353290">
    <w:abstractNumId w:val="16"/>
  </w:num>
  <w:num w:numId="13" w16cid:durableId="1011757316">
    <w:abstractNumId w:val="13"/>
  </w:num>
  <w:num w:numId="14" w16cid:durableId="1978871128">
    <w:abstractNumId w:val="17"/>
  </w:num>
  <w:num w:numId="15" w16cid:durableId="153764548">
    <w:abstractNumId w:val="8"/>
  </w:num>
  <w:num w:numId="16" w16cid:durableId="1349723460">
    <w:abstractNumId w:val="4"/>
  </w:num>
  <w:num w:numId="17" w16cid:durableId="457602758">
    <w:abstractNumId w:val="10"/>
  </w:num>
  <w:num w:numId="18" w16cid:durableId="1024134440">
    <w:abstractNumId w:val="11"/>
  </w:num>
  <w:num w:numId="19" w16cid:durableId="1377581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33BFE"/>
    <w:rsid w:val="000D020F"/>
    <w:rsid w:val="0023729D"/>
    <w:rsid w:val="002824AA"/>
    <w:rsid w:val="00365CA7"/>
    <w:rsid w:val="004753F6"/>
    <w:rsid w:val="004C5DF0"/>
    <w:rsid w:val="00591F55"/>
    <w:rsid w:val="006837EE"/>
    <w:rsid w:val="0071548D"/>
    <w:rsid w:val="00715D04"/>
    <w:rsid w:val="00725CBC"/>
    <w:rsid w:val="007501CD"/>
    <w:rsid w:val="0085280C"/>
    <w:rsid w:val="008E3CD5"/>
    <w:rsid w:val="009269A7"/>
    <w:rsid w:val="00A77417"/>
    <w:rsid w:val="00B07D4E"/>
    <w:rsid w:val="00B63BF2"/>
    <w:rsid w:val="00CA47BC"/>
    <w:rsid w:val="00CB10A6"/>
    <w:rsid w:val="00CB5B8E"/>
    <w:rsid w:val="00CF66FE"/>
    <w:rsid w:val="00DE00B1"/>
    <w:rsid w:val="00E20412"/>
    <w:rsid w:val="00E26A25"/>
    <w:rsid w:val="00E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7635"/>
  <w15:docId w15:val="{3D6A2581-7F93-433C-8499-1E8E593A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0B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DE00B1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DE00B1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DE00B1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DE00B1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DE00B1"/>
    <w:rPr>
      <w:sz w:val="24"/>
      <w:szCs w:val="24"/>
    </w:rPr>
  </w:style>
  <w:style w:type="character" w:customStyle="1" w:styleId="QuoteChar">
    <w:name w:val="Quote Char"/>
    <w:uiPriority w:val="29"/>
    <w:rsid w:val="00DE00B1"/>
    <w:rPr>
      <w:i/>
    </w:rPr>
  </w:style>
  <w:style w:type="character" w:customStyle="1" w:styleId="IntenseQuoteChar">
    <w:name w:val="Intense Quote Char"/>
    <w:uiPriority w:val="30"/>
    <w:rsid w:val="00DE00B1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DE00B1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DE00B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DE00B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DE00B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DE00B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DE00B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E00B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E00B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DE00B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DE00B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E00B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E00B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E00B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E00B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DE00B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DE00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DE00B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E00B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DE00B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E00B1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DE00B1"/>
    <w:rPr>
      <w:sz w:val="20"/>
    </w:rPr>
  </w:style>
  <w:style w:type="paragraph" w:customStyle="1" w:styleId="111">
    <w:name w:val="Заголовок 11"/>
    <w:link w:val="Heading1Char"/>
    <w:uiPriority w:val="9"/>
    <w:qFormat/>
    <w:rsid w:val="00DE00B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DE00B1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DE00B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DE00B1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DE00B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DE00B1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DE00B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DE00B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DE00B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DE00B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DE00B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E00B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DE00B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E00B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DE00B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E00B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DE00B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E00B1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DE00B1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DE00B1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DE00B1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DE00B1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DE00B1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DE00B1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DE00B1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DE00B1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DE00B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DE00B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DE00B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DE00B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DE00B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DE00B1"/>
  </w:style>
  <w:style w:type="paragraph" w:customStyle="1" w:styleId="14">
    <w:name w:val="Название объекта1"/>
    <w:uiPriority w:val="35"/>
    <w:semiHidden/>
    <w:unhideWhenUsed/>
    <w:qFormat/>
    <w:rsid w:val="00DE00B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DE00B1"/>
    <w:rPr>
      <w:lang w:val="ru-RU" w:eastAsia="zh-CN" w:bidi="ar-SA"/>
    </w:rPr>
  </w:style>
  <w:style w:type="table" w:styleId="ae">
    <w:name w:val="Table Grid"/>
    <w:basedOn w:val="a1"/>
    <w:rsid w:val="00DE00B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DE00B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DE00B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DE00B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DE00B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DE00B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DE00B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DE00B1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DE00B1"/>
    <w:rPr>
      <w:sz w:val="18"/>
    </w:rPr>
  </w:style>
  <w:style w:type="character" w:customStyle="1" w:styleId="FootnoteTextChar">
    <w:name w:val="Footnote Text Char"/>
    <w:uiPriority w:val="99"/>
    <w:rsid w:val="00DE00B1"/>
    <w:rPr>
      <w:sz w:val="18"/>
    </w:rPr>
  </w:style>
  <w:style w:type="character" w:styleId="af2">
    <w:name w:val="footnote reference"/>
    <w:uiPriority w:val="99"/>
    <w:semiHidden/>
    <w:rsid w:val="00DE00B1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DE00B1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DE00B1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DE00B1"/>
    <w:rPr>
      <w:vertAlign w:val="superscript"/>
    </w:rPr>
  </w:style>
  <w:style w:type="paragraph" w:styleId="15">
    <w:name w:val="toc 1"/>
    <w:uiPriority w:val="39"/>
    <w:unhideWhenUsed/>
    <w:rsid w:val="00DE00B1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DE00B1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DE00B1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DE00B1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DE00B1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DE00B1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DE00B1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DE00B1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DE00B1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DE00B1"/>
    <w:rPr>
      <w:lang w:eastAsia="zh-CN"/>
    </w:rPr>
  </w:style>
  <w:style w:type="paragraph" w:styleId="af7">
    <w:name w:val="table of figures"/>
    <w:uiPriority w:val="99"/>
    <w:unhideWhenUsed/>
    <w:rsid w:val="00DE00B1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DE00B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DE00B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DE00B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DE00B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DE00B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DE00B1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DE00B1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DE00B1"/>
  </w:style>
  <w:style w:type="paragraph" w:styleId="afc">
    <w:name w:val="header"/>
    <w:basedOn w:val="a"/>
    <w:link w:val="afd"/>
    <w:semiHidden/>
    <w:rsid w:val="00DE00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DE00B1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DE00B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DE00B1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DE00B1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DE00B1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DE00B1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DE00B1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DE00B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DE00B1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DE00B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DE00B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DE00B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DE00B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DE00B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DE00B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DE00B1"/>
  </w:style>
  <w:style w:type="paragraph" w:customStyle="1" w:styleId="Default">
    <w:name w:val="Default"/>
    <w:rsid w:val="00DE00B1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DE00B1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DE00B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DE00B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DE00B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DE00B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DE00B1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DE00B1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DE00B1"/>
    <w:rPr>
      <w:sz w:val="22"/>
      <w:szCs w:val="22"/>
      <w:lang w:eastAsia="en-US"/>
    </w:rPr>
    <w:tblPr/>
  </w:style>
  <w:style w:type="character" w:styleId="aff7">
    <w:name w:val="annotation reference"/>
    <w:semiHidden/>
    <w:rsid w:val="00DE00B1"/>
    <w:rPr>
      <w:sz w:val="16"/>
      <w:szCs w:val="16"/>
    </w:rPr>
  </w:style>
  <w:style w:type="paragraph" w:styleId="aff8">
    <w:name w:val="annotation text"/>
    <w:basedOn w:val="a"/>
    <w:link w:val="aff9"/>
    <w:semiHidden/>
    <w:rsid w:val="00DE00B1"/>
    <w:rPr>
      <w:lang w:eastAsia="en-US"/>
    </w:rPr>
  </w:style>
  <w:style w:type="character" w:customStyle="1" w:styleId="aff9">
    <w:name w:val="Текст примечания Знак"/>
    <w:link w:val="aff8"/>
    <w:semiHidden/>
    <w:rsid w:val="00DE00B1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DE00B1"/>
    <w:rPr>
      <w:b/>
      <w:bCs/>
    </w:rPr>
  </w:style>
  <w:style w:type="character" w:customStyle="1" w:styleId="affb">
    <w:name w:val="Тема примечания Знак"/>
    <w:link w:val="affa"/>
    <w:semiHidden/>
    <w:rsid w:val="00DE00B1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DE00B1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DE00B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DE00B1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DE00B1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DE00B1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DE00B1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DE00B1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DE00B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DE00B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DE00B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  <w:style w:type="paragraph" w:customStyle="1" w:styleId="ConsPlusNonformat">
    <w:name w:val="ConsPlusNonformat"/>
    <w:qFormat/>
    <w:rsid w:val="004753F6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3</cp:revision>
  <cp:lastPrinted>2024-03-05T05:55:00Z</cp:lastPrinted>
  <dcterms:created xsi:type="dcterms:W3CDTF">2024-03-04T14:59:00Z</dcterms:created>
  <dcterms:modified xsi:type="dcterms:W3CDTF">2024-03-05T05:55:00Z</dcterms:modified>
</cp:coreProperties>
</file>