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2D" w:rsidRPr="004A0903" w:rsidRDefault="0094722D" w:rsidP="0094722D">
      <w:pPr>
        <w:widowControl w:val="0"/>
        <w:autoSpaceDE w:val="0"/>
        <w:autoSpaceDN w:val="0"/>
        <w:spacing w:before="240"/>
        <w:ind w:left="453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4722D" w:rsidRPr="004A0903" w:rsidRDefault="007032F8" w:rsidP="0094722D">
      <w:pPr>
        <w:widowControl w:val="0"/>
        <w:autoSpaceDE w:val="0"/>
        <w:autoSpaceDN w:val="0"/>
        <w:spacing w:before="240"/>
        <w:ind w:left="453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 w:rsidR="0094722D"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КОФПМСП МКК</w:t>
      </w:r>
    </w:p>
    <w:p w:rsidR="0094722D" w:rsidRPr="004A0903" w:rsidRDefault="0094722D" w:rsidP="0094722D">
      <w:pPr>
        <w:widowControl w:val="0"/>
        <w:autoSpaceDE w:val="0"/>
        <w:autoSpaceDN w:val="0"/>
        <w:spacing w:before="240"/>
        <w:ind w:left="453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70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Елгешина</w:t>
      </w:r>
    </w:p>
    <w:p w:rsidR="0094722D" w:rsidRPr="004A0903" w:rsidRDefault="00CA336A" w:rsidP="0094722D">
      <w:pPr>
        <w:widowControl w:val="0"/>
        <w:autoSpaceDE w:val="0"/>
        <w:autoSpaceDN w:val="0"/>
        <w:spacing w:before="240"/>
        <w:ind w:left="453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</w:t>
      </w:r>
      <w:r w:rsidR="0094722D"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"____________________20</w:t>
      </w:r>
      <w:r w:rsidR="0094722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4722D"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4722D" w:rsidRPr="004A0903" w:rsidRDefault="0094722D" w:rsidP="0094722D">
      <w:pPr>
        <w:widowControl w:val="0"/>
        <w:autoSpaceDE w:val="0"/>
        <w:autoSpaceDN w:val="0"/>
        <w:spacing w:before="240"/>
        <w:ind w:left="45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товар</w:t>
      </w:r>
    </w:p>
    <w:p w:rsidR="0094722D" w:rsidRPr="004A0903" w:rsidRDefault="0094722D" w:rsidP="0094722D">
      <w:pPr>
        <w:pStyle w:val="a3"/>
        <w:spacing w:before="240"/>
        <w:jc w:val="center"/>
        <w:rPr>
          <w:b/>
          <w:sz w:val="24"/>
          <w:szCs w:val="24"/>
        </w:rPr>
      </w:pPr>
      <w:r w:rsidRPr="004A0903">
        <w:rPr>
          <w:sz w:val="24"/>
          <w:szCs w:val="24"/>
        </w:rPr>
        <w:t xml:space="preserve">Объект закупки: </w:t>
      </w:r>
      <w:r w:rsidRPr="004A0903">
        <w:rPr>
          <w:b/>
          <w:sz w:val="24"/>
          <w:szCs w:val="24"/>
        </w:rPr>
        <w:t xml:space="preserve">поставка </w:t>
      </w:r>
      <w:r w:rsidR="008A05D0">
        <w:rPr>
          <w:b/>
          <w:sz w:val="24"/>
          <w:szCs w:val="24"/>
        </w:rPr>
        <w:t>Персональный компьютер</w:t>
      </w:r>
    </w:p>
    <w:p w:rsidR="0094722D" w:rsidRPr="004A0903" w:rsidRDefault="0094722D" w:rsidP="0094722D">
      <w:pPr>
        <w:pStyle w:val="a3"/>
        <w:spacing w:before="240"/>
        <w:jc w:val="center"/>
        <w:rPr>
          <w:b/>
          <w:sz w:val="24"/>
          <w:szCs w:val="24"/>
        </w:rPr>
      </w:pPr>
      <w:r w:rsidRPr="004A0903">
        <w:rPr>
          <w:b/>
          <w:sz w:val="24"/>
          <w:szCs w:val="24"/>
        </w:rPr>
        <w:t xml:space="preserve">для обеспечения </w:t>
      </w:r>
      <w:r>
        <w:rPr>
          <w:b/>
          <w:sz w:val="24"/>
          <w:szCs w:val="24"/>
        </w:rPr>
        <w:t>КОФПМСП МКК</w:t>
      </w:r>
    </w:p>
    <w:p w:rsidR="00BF1D0D" w:rsidRDefault="00BF1D0D" w:rsidP="0094722D">
      <w:pPr>
        <w:spacing w:before="240"/>
      </w:pPr>
    </w:p>
    <w:tbl>
      <w:tblPr>
        <w:tblStyle w:val="a4"/>
        <w:tblW w:w="9467" w:type="dxa"/>
        <w:tblLook w:val="04A0"/>
      </w:tblPr>
      <w:tblGrid>
        <w:gridCol w:w="562"/>
        <w:gridCol w:w="1843"/>
        <w:gridCol w:w="2836"/>
        <w:gridCol w:w="2126"/>
        <w:gridCol w:w="2100"/>
      </w:tblGrid>
      <w:tr w:rsidR="0074214A" w:rsidRPr="00A724E9" w:rsidTr="007A1B7A">
        <w:tc>
          <w:tcPr>
            <w:tcW w:w="562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единицы измерения, количество</w:t>
            </w:r>
          </w:p>
        </w:tc>
        <w:tc>
          <w:tcPr>
            <w:tcW w:w="2836" w:type="dxa"/>
          </w:tcPr>
          <w:p w:rsidR="0074214A" w:rsidRPr="00A724E9" w:rsidRDefault="0074214A" w:rsidP="007A1B7A">
            <w:pPr>
              <w:pStyle w:val="a3"/>
              <w:jc w:val="center"/>
            </w:pPr>
            <w:r w:rsidRPr="00A724E9">
              <w:t>Описание требований (функциональные, технические, качественные, эксплуатационные характеристики товара, единицы измерения)</w:t>
            </w:r>
          </w:p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212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Минимальные и (или) максимальные, неизменяемые значения характеристики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pStyle w:val="a3"/>
              <w:jc w:val="center"/>
            </w:pPr>
            <w:r w:rsidRPr="00A724E9">
              <w:t>Требования заказчика к указанию значения характеристики участником закупки</w:t>
            </w:r>
          </w:p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&lt;**&gt;</w:t>
            </w:r>
          </w:p>
        </w:tc>
      </w:tr>
      <w:tr w:rsidR="0074214A" w:rsidRPr="00A724E9" w:rsidTr="007A1B7A">
        <w:tc>
          <w:tcPr>
            <w:tcW w:w="562" w:type="dxa"/>
            <w:vMerge w:val="restart"/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Системный блок в комплекте, шт., 2</w:t>
            </w:r>
          </w:p>
        </w:tc>
        <w:tc>
          <w:tcPr>
            <w:tcW w:w="7062" w:type="dxa"/>
            <w:gridSpan w:val="3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Процессор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Ядро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Alder</w:t>
            </w:r>
            <w:proofErr w:type="spellEnd"/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Lake</w:t>
            </w:r>
            <w:proofErr w:type="spellEnd"/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Количество потоков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Частота работы процессора номинальная, МГц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3300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Частота работы процессора </w:t>
            </w: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турбо режиме</w:t>
            </w: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, МГц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4300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Встроенное графическое ядро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Технология виртуализации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объем памяти, поддерживаемый процессором, </w:t>
            </w: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ГБ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128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поддерживаемой памяти </w:t>
            </w: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 DDR4, DDR5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Расчетная тепловая мощность, </w:t>
            </w:r>
            <w:r w:rsidRPr="00A724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89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Вентилятор для процессора в комплекте 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скорости вращения вентилятора процессора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Совместимость с операционными системами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Microsoft® Windows® 10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3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/>
                <w:sz w:val="20"/>
                <w:szCs w:val="20"/>
              </w:rPr>
              <w:t>Материнская плата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Форм-фактор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Micro-ATX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Сокет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LGA 1700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Количество слотов оперативной памяти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 xml:space="preserve">Тип памяти оперативной </w:t>
            </w: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lastRenderedPageBreak/>
              <w:t>памяти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DDR</w:t>
            </w: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Неизменяемое </w:t>
            </w: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Форм-фактор памяти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DIMM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Поддерживаемые частоты оперативной памяти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Количество каналов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Количество и тип слотов расширения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PCI-e x16 - 1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Версия PCI Express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3.0; 4.0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Поддержка SLI/</w:t>
            </w:r>
            <w:proofErr w:type="spellStart"/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Crossfire</w:t>
            </w:r>
            <w:proofErr w:type="spellEnd"/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Разъемы SATA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SATA III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Количество разъемов SATA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Разъемы M.2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key</w:t>
            </w:r>
            <w:proofErr w:type="spellEnd"/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 xml:space="preserve"> 2280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7C0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Количество слотов M.2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7C0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Разъемы на задней панели I/O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  <w:lang w:val="en-US"/>
              </w:rPr>
              <w:t xml:space="preserve">USB 2.0; USB 3.2; RJ-45; 3.5 </w:t>
            </w: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мм</w:t>
            </w: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  <w:lang w:val="en-US"/>
              </w:rPr>
              <w:t>; Jack 3.5; DisplayPort; HDMI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Основной разъем питания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24-pin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B5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Разъем питания процессора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8-pin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B5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Сеть 10/100/1000 Мбит/с (RJ45)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Совместимость с операционными системами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Microsoft® Windows® 10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Гарантия производителя, месяцев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BA0CDE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3"/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ОЗУ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Объем ОЗУ, ГБ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16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Тип памяти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DDR</w:t>
            </w: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Частота, МГц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3200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32136A" w:rsidRPr="00A724E9" w:rsidTr="008C7612">
        <w:tc>
          <w:tcPr>
            <w:tcW w:w="562" w:type="dxa"/>
            <w:vMerge/>
          </w:tcPr>
          <w:p w:rsidR="0032136A" w:rsidRPr="00A724E9" w:rsidRDefault="0032136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36A" w:rsidRPr="00A724E9" w:rsidRDefault="0032136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3"/>
          </w:tcPr>
          <w:p w:rsidR="0032136A" w:rsidRPr="0032136A" w:rsidRDefault="0032136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Программное обеспечение</w:t>
            </w:r>
          </w:p>
        </w:tc>
      </w:tr>
      <w:tr w:rsidR="0032136A" w:rsidRPr="0032136A" w:rsidTr="007A1B7A">
        <w:tc>
          <w:tcPr>
            <w:tcW w:w="562" w:type="dxa"/>
            <w:vMerge/>
          </w:tcPr>
          <w:p w:rsidR="0032136A" w:rsidRPr="00A724E9" w:rsidRDefault="0032136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36A" w:rsidRPr="00A724E9" w:rsidRDefault="0032136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2136A" w:rsidRPr="00A724E9" w:rsidRDefault="0032136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126" w:type="dxa"/>
            <w:vAlign w:val="center"/>
          </w:tcPr>
          <w:p w:rsidR="0032136A" w:rsidRPr="0032136A" w:rsidRDefault="0032136A" w:rsidP="007A1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10 Pro 64Bit Russian 1pk DSP OEI DVD</w:t>
            </w:r>
          </w:p>
        </w:tc>
        <w:tc>
          <w:tcPr>
            <w:tcW w:w="2100" w:type="dxa"/>
          </w:tcPr>
          <w:p w:rsidR="0032136A" w:rsidRPr="0032136A" w:rsidRDefault="0032136A" w:rsidP="007A1B7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BA0CDE" w:rsidTr="007A1B7A">
        <w:tc>
          <w:tcPr>
            <w:tcW w:w="562" w:type="dxa"/>
            <w:vMerge/>
          </w:tcPr>
          <w:p w:rsidR="0074214A" w:rsidRPr="0032136A" w:rsidRDefault="0074214A" w:rsidP="007A1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74214A" w:rsidRPr="0032136A" w:rsidRDefault="0074214A" w:rsidP="007A1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2" w:type="dxa"/>
            <w:gridSpan w:val="3"/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Корпус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Типоразмер  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Mi</w:t>
            </w:r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ni</w:t>
            </w:r>
            <w:proofErr w:type="spellEnd"/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724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Кнопки на передней панели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Reset</w:t>
            </w:r>
            <w:proofErr w:type="spellEnd"/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Индикаторы на передней панели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HDD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USB и Audio на передней панели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Мощность блока питания, Вт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Защита от коротких замыканий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 повышения </w:t>
            </w:r>
            <w:r w:rsidRPr="00A7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напряжений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Неизменяемое </w:t>
            </w: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Защита от перегрузки любого из выходов БП по отдельности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Охлаждение блока питания: вентилятор (диаметр), мм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120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3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Жесткий диск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bottom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Интерфейс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PCI-E 3.0 x4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 w:val="restart"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Объем, ГБ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Форм-фактор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M.2 2280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Разъем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M.2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Максимальная скорость </w:t>
            </w: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чтения, Мб/сек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менее 3100 МБ/с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Максимальная</w:t>
            </w: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записи, Мб/сек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2600 МБ/с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Гарантия производителя, месяцев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212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Интерфейс подключения клавиатуры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Длина кабеля, метр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1,8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3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/>
                <w:sz w:val="20"/>
                <w:szCs w:val="20"/>
              </w:rPr>
              <w:t>Мышь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Тип сенсора мыши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оптический светодиодный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Интерфейс подключения мыши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Style w:val="gray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Вид подключения: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беспроводное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3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/>
                <w:sz w:val="20"/>
                <w:szCs w:val="20"/>
              </w:rPr>
              <w:t>Сетевой фильтр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Количество выходных розеток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Длина кабеля, метр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Предохранитель - </w:t>
            </w:r>
            <w:proofErr w:type="spellStart"/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термопрерыватель</w:t>
            </w:r>
            <w:proofErr w:type="spellEnd"/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Монитор, шт., 2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Диагональ, дюйм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23.8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Тип подсветки матрицы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Технология изготовления матрицы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IPS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экрана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724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1920x1080 (</w:t>
            </w:r>
            <w:proofErr w:type="spellStart"/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FullHD</w:t>
            </w:r>
            <w:proofErr w:type="spellEnd"/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Встроенный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Время отклика, мс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более  4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Угол обзора, градусов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178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Яркость, кд/м2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 250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Интерфейс монитора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VGA (15-пиновый </w:t>
            </w:r>
            <w:proofErr w:type="spellStart"/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коннектор</w:t>
            </w:r>
            <w:proofErr w:type="spellEnd"/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D-sub</w:t>
            </w:r>
            <w:proofErr w:type="spellEnd"/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</w:t>
            </w: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аудиовход, </w:t>
            </w:r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аудиовыход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Длина кабеля </w:t>
            </w: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</w:t>
            </w: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, метр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1,8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Встроенные колонки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Гарантия производителя, месяцев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214A" w:rsidRPr="00BA0CDE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бесперебойного питания, шт., 2</w:t>
            </w:r>
          </w:p>
        </w:tc>
        <w:tc>
          <w:tcPr>
            <w:tcW w:w="2836" w:type="dxa"/>
            <w:vAlign w:val="bottom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Вид устройства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линейно-интерактивный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bottom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Выходная мощность, ВА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1000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Количество выходных разъемов питания (общее)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  <w:tr w:rsidR="0074214A" w:rsidRPr="00A724E9" w:rsidTr="007A1B7A">
        <w:tc>
          <w:tcPr>
            <w:tcW w:w="562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Гарантия производителя, месяцев</w:t>
            </w:r>
          </w:p>
        </w:tc>
        <w:tc>
          <w:tcPr>
            <w:tcW w:w="2126" w:type="dxa"/>
            <w:vAlign w:val="center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7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00" w:type="dxa"/>
          </w:tcPr>
          <w:p w:rsidR="0074214A" w:rsidRPr="00A724E9" w:rsidRDefault="0074214A" w:rsidP="007A1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bCs/>
                <w:sz w:val="20"/>
                <w:szCs w:val="20"/>
              </w:rPr>
              <w:t>Одно конкретное значение</w:t>
            </w:r>
          </w:p>
        </w:tc>
      </w:tr>
    </w:tbl>
    <w:p w:rsidR="00BB76AE" w:rsidRDefault="00BB76AE" w:rsidP="0094722D">
      <w:pPr>
        <w:spacing w:before="240"/>
      </w:pPr>
    </w:p>
    <w:p w:rsidR="00BA0CDE" w:rsidRPr="00F20649" w:rsidRDefault="00BA0CDE" w:rsidP="00BA0CDE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F20649">
        <w:rPr>
          <w:rFonts w:ascii="Times New Roman" w:hAnsi="Times New Roman" w:cs="Times New Roman"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20649">
        <w:rPr>
          <w:rFonts w:ascii="Times New Roman" w:hAnsi="Times New Roman" w:cs="Times New Roman"/>
          <w:sz w:val="24"/>
          <w:szCs w:val="24"/>
        </w:rPr>
        <w:t>Описание установленных требований изменению не подлежит.</w:t>
      </w:r>
    </w:p>
    <w:p w:rsidR="00BA0CDE" w:rsidRPr="00F20649" w:rsidRDefault="00BA0CDE" w:rsidP="00BA0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649">
        <w:rPr>
          <w:rFonts w:ascii="Times New Roman" w:hAnsi="Times New Roman" w:cs="Times New Roman"/>
          <w:bCs/>
          <w:sz w:val="24"/>
          <w:szCs w:val="24"/>
        </w:rPr>
        <w:t>** «Одно конкретное значение»</w:t>
      </w:r>
      <w:r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20649">
        <w:rPr>
          <w:rFonts w:ascii="Times New Roman" w:hAnsi="Times New Roman" w:cs="Times New Roman"/>
          <w:sz w:val="24"/>
          <w:szCs w:val="24"/>
        </w:rPr>
        <w:t>участник закупки указывает одно конкретное значение из установленного диапазона без каких-либо слов, знаков, символов, исключающих конкретное значение, а при наличии альтернативных значений выбирает одно конкретное из установленных значений.</w:t>
      </w:r>
    </w:p>
    <w:p w:rsidR="00BA0CDE" w:rsidRPr="00F20649" w:rsidRDefault="00BA0CDE" w:rsidP="00BA0C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20649">
        <w:rPr>
          <w:rFonts w:ascii="Times New Roman" w:hAnsi="Times New Roman" w:cs="Times New Roman"/>
          <w:bCs/>
          <w:sz w:val="24"/>
          <w:szCs w:val="24"/>
        </w:rPr>
        <w:t>«Диапазонное значение»</w:t>
      </w:r>
      <w:r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20649">
        <w:rPr>
          <w:rFonts w:ascii="Times New Roman" w:hAnsi="Times New Roman" w:cs="Times New Roman"/>
          <w:sz w:val="24"/>
          <w:szCs w:val="24"/>
        </w:rPr>
        <w:t>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диапазона.</w:t>
      </w:r>
    </w:p>
    <w:p w:rsidR="00BA0CDE" w:rsidRPr="00F20649" w:rsidRDefault="00BA0CDE" w:rsidP="00BA0C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20649">
        <w:rPr>
          <w:rFonts w:ascii="Times New Roman" w:hAnsi="Times New Roman" w:cs="Times New Roman"/>
          <w:bCs/>
          <w:sz w:val="24"/>
          <w:szCs w:val="24"/>
        </w:rPr>
        <w:t xml:space="preserve">«Диапазонное значение или одно конкретное значение» </w:t>
      </w:r>
      <w:r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20649">
        <w:rPr>
          <w:rFonts w:ascii="Times New Roman" w:hAnsi="Times New Roman" w:cs="Times New Roman"/>
          <w:sz w:val="24"/>
          <w:szCs w:val="24"/>
        </w:rPr>
        <w:t>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 или одно конкретное значение из установленного диапазона без каких-либо слов, знаков, символов, исключающих конкретное значение.</w:t>
      </w:r>
    </w:p>
    <w:p w:rsidR="00BA0CDE" w:rsidRPr="00BD6E81" w:rsidRDefault="00BA0CDE" w:rsidP="00BA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20649">
        <w:rPr>
          <w:rFonts w:ascii="Times New Roman" w:hAnsi="Times New Roman" w:cs="Times New Roman"/>
          <w:bCs/>
          <w:sz w:val="24"/>
          <w:szCs w:val="24"/>
        </w:rPr>
        <w:t xml:space="preserve">«Неизменяемое значение» </w:t>
      </w:r>
      <w:r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20649">
        <w:rPr>
          <w:rFonts w:ascii="Times New Roman" w:hAnsi="Times New Roman" w:cs="Times New Roman"/>
          <w:sz w:val="24"/>
          <w:szCs w:val="24"/>
        </w:rPr>
        <w:t xml:space="preserve">участник указывает все значения, слова, знаки, символы и др., содержащиеся в соответствующей строке технического задания без изменения. </w:t>
      </w:r>
    </w:p>
    <w:p w:rsidR="00A724E9" w:rsidRDefault="00A724E9" w:rsidP="0094722D">
      <w:pPr>
        <w:spacing w:before="240"/>
      </w:pPr>
    </w:p>
    <w:sectPr w:rsidR="00A724E9" w:rsidSect="00B2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4722D"/>
    <w:rsid w:val="0032136A"/>
    <w:rsid w:val="007032F8"/>
    <w:rsid w:val="0074214A"/>
    <w:rsid w:val="008A05D0"/>
    <w:rsid w:val="0094722D"/>
    <w:rsid w:val="00A724E9"/>
    <w:rsid w:val="00AC1E40"/>
    <w:rsid w:val="00B2713C"/>
    <w:rsid w:val="00BA0CDE"/>
    <w:rsid w:val="00BB76AE"/>
    <w:rsid w:val="00BF1D0D"/>
    <w:rsid w:val="00C162A9"/>
    <w:rsid w:val="00CA336A"/>
    <w:rsid w:val="00E10C41"/>
    <w:rsid w:val="00E9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2D"/>
    <w:pPr>
      <w:spacing w:after="0" w:line="240" w:lineRule="auto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2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table" w:styleId="a4">
    <w:name w:val="Table Grid"/>
    <w:basedOn w:val="a1"/>
    <w:uiPriority w:val="39"/>
    <w:rsid w:val="00A7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0"/>
    <w:rsid w:val="00A7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105B-53EE-4DB2-83C6-8A6873D4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Кузнецов</dc:creator>
  <cp:keywords/>
  <dc:description/>
  <cp:lastModifiedBy>елгешинаов</cp:lastModifiedBy>
  <cp:revision>9</cp:revision>
  <cp:lastPrinted>2023-07-10T13:03:00Z</cp:lastPrinted>
  <dcterms:created xsi:type="dcterms:W3CDTF">2023-07-10T11:50:00Z</dcterms:created>
  <dcterms:modified xsi:type="dcterms:W3CDTF">2023-07-14T05:42:00Z</dcterms:modified>
</cp:coreProperties>
</file>