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2A67D6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60C82D8F" w:rsidR="002A67D6" w:rsidRPr="0078755F" w:rsidRDefault="002A67D6" w:rsidP="002A67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="005639E7">
              <w:rPr>
                <w:rFonts w:ascii="Times New Roman" w:hAnsi="Times New Roman" w:cs="Times New Roman"/>
                <w:bCs/>
              </w:rPr>
              <w:t>Личный бренд и продажи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A67D6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5C04684E" w:rsidR="002A67D6" w:rsidRPr="0078755F" w:rsidRDefault="005639E7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апреля</w:t>
            </w:r>
            <w:r w:rsidR="002A6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A67D6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A67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2A67D6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A67D6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2A67D6" w:rsidRPr="0078755F" w:rsidRDefault="002A67D6" w:rsidP="002A67D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2A67D6" w:rsidRPr="0078755F" w:rsidRDefault="002A67D6" w:rsidP="002A67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19D4917" w:rsidR="002A67D6" w:rsidRPr="00C8221A" w:rsidRDefault="002A67D6" w:rsidP="002A6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A65C6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639E7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13</cp:revision>
  <cp:lastPrinted>2022-02-24T09:57:00Z</cp:lastPrinted>
  <dcterms:created xsi:type="dcterms:W3CDTF">2023-09-14T10:52:00Z</dcterms:created>
  <dcterms:modified xsi:type="dcterms:W3CDTF">2024-04-08T08:10:00Z</dcterms:modified>
</cp:coreProperties>
</file>