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930E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61B17379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6FA7DEAB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6162DAD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6BE2FA85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7DB1B4C0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5C98B548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6F6A03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7242F3A4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89D2C4" w14:textId="2AB6F035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сертификации продукции на соответствие требованиям </w:t>
      </w:r>
      <w:r w:rsidR="00E9344F" w:rsidRPr="00E934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 ТС 007/2011 «О безопасности продукции, предназначенной для детей и подростков» </w:t>
      </w:r>
      <w:r w:rsidR="00735552" w:rsidRPr="003E0553">
        <w:rPr>
          <w:rFonts w:ascii="Times New Roman" w:hAnsi="Times New Roman"/>
          <w:sz w:val="24"/>
          <w:szCs w:val="24"/>
        </w:rPr>
        <w:t>(</w:t>
      </w:r>
      <w:r w:rsidR="00E9344F" w:rsidRPr="00E9344F">
        <w:rPr>
          <w:rFonts w:ascii="Times New Roman" w:hAnsi="Times New Roman"/>
          <w:sz w:val="24"/>
          <w:szCs w:val="24"/>
        </w:rPr>
        <w:t xml:space="preserve">одежда швейная верхняя второго слоя для детей старше 3 лет и подростков из хлопчатобумажных тканей, в комплектах и отдельными предметами: платья, сарафаны, блузки, туники, юбки, брюки, шорты, полукомбинезоны, изготовленные в соответствии с ГОСТ 25295-2003 «Одежда верхняя </w:t>
      </w:r>
      <w:proofErr w:type="spellStart"/>
      <w:r w:rsidR="00E9344F" w:rsidRPr="00E9344F">
        <w:rPr>
          <w:rFonts w:ascii="Times New Roman" w:hAnsi="Times New Roman"/>
          <w:sz w:val="24"/>
          <w:szCs w:val="24"/>
        </w:rPr>
        <w:t>пальтово</w:t>
      </w:r>
      <w:proofErr w:type="spellEnd"/>
      <w:r w:rsidR="00E9344F" w:rsidRPr="00E9344F">
        <w:rPr>
          <w:rFonts w:ascii="Times New Roman" w:hAnsi="Times New Roman"/>
          <w:sz w:val="24"/>
          <w:szCs w:val="24"/>
        </w:rPr>
        <w:t>-костюмного ассортимента. Общие технические условия», ГОСТ 25294-2003 «Одежда верхняя платьево-блузочного ассортимента. Общие технические условия»</w:t>
      </w:r>
      <w:r w:rsidR="00735552" w:rsidRPr="003E0553">
        <w:rPr>
          <w:rFonts w:ascii="Times New Roman" w:hAnsi="Times New Roman"/>
          <w:sz w:val="24"/>
          <w:szCs w:val="24"/>
        </w:rPr>
        <w:t>)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7B676A2A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14:paraId="1A773FC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BF6" w14:textId="77777777" w:rsidR="009A78EA" w:rsidRPr="009C7CCD" w:rsidRDefault="009A78EA" w:rsidP="00C0327D">
            <w:pPr>
              <w:jc w:val="center"/>
              <w:rPr>
                <w:sz w:val="24"/>
                <w:szCs w:val="24"/>
              </w:rPr>
            </w:pPr>
            <w:r w:rsidRPr="009C7CCD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F3D" w14:textId="77777777" w:rsidR="009A78EA" w:rsidRPr="009C7CCD" w:rsidRDefault="009A78EA" w:rsidP="00C0327D">
            <w:pPr>
              <w:jc w:val="center"/>
              <w:rPr>
                <w:sz w:val="24"/>
                <w:szCs w:val="24"/>
              </w:rPr>
            </w:pPr>
            <w:r w:rsidRPr="009C7CCD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9C7CCD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3CF4" w14:textId="77777777" w:rsidR="009A78EA" w:rsidRPr="009C7CCD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CCD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9C7CCD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9C7CCD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1EE035A8" w14:textId="77777777" w:rsidR="009A78EA" w:rsidRPr="009C7CCD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C7CCD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9A78EA" w14:paraId="4128B8C7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95A6" w14:textId="77777777" w:rsidR="009A78EA" w:rsidRPr="009C7CCD" w:rsidRDefault="009A78EA" w:rsidP="00C03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7F1C6" w14:textId="77777777" w:rsidR="009A78EA" w:rsidRPr="009C7CCD" w:rsidRDefault="007327AE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CD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0521" w14:textId="77777777" w:rsidR="009A78EA" w:rsidRPr="009C7CCD" w:rsidRDefault="009A78EA" w:rsidP="00C03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8EA" w14:paraId="366F706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273" w14:textId="77777777" w:rsidR="009A78EA" w:rsidRPr="009C7CCD" w:rsidRDefault="009A78EA" w:rsidP="00C03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C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47C8B" w14:textId="77777777" w:rsidR="009A78EA" w:rsidRPr="009C7CCD" w:rsidRDefault="00A8395D" w:rsidP="00C03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CD">
              <w:rPr>
                <w:rFonts w:ascii="Times New Roman" w:hAnsi="Times New Roman"/>
                <w:sz w:val="24"/>
                <w:szCs w:val="24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C75F" w14:textId="77777777" w:rsidR="009A78EA" w:rsidRPr="009C7CCD" w:rsidRDefault="009A78EA" w:rsidP="00C03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8EA" w14:paraId="5DFCD815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15F" w14:textId="77777777" w:rsidR="009A78EA" w:rsidRPr="009C7CCD" w:rsidRDefault="009A78EA" w:rsidP="00C032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9290" w14:textId="77777777" w:rsidR="009A78EA" w:rsidRPr="009C7CCD" w:rsidRDefault="009A78EA" w:rsidP="00C0327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C7C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B43" w14:textId="77777777" w:rsidR="009A78EA" w:rsidRPr="009C7CCD" w:rsidRDefault="009A78EA" w:rsidP="00C0327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7177E93A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203B37DB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ADA81AF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BADE819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9ADD28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4C72A83D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5ACF729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792D947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7A65C86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385173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F99A1A3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23DAC388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1A8BFFAA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DA19" w14:textId="77777777" w:rsidR="00C0327D" w:rsidRDefault="00C0327D">
      <w:r>
        <w:separator/>
      </w:r>
    </w:p>
  </w:endnote>
  <w:endnote w:type="continuationSeparator" w:id="0">
    <w:p w14:paraId="2E6FC82F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A28" w14:textId="77777777" w:rsidR="00C0327D" w:rsidRDefault="00684205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3555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4D196CC6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CE75" w14:textId="77777777" w:rsidR="00C0327D" w:rsidRDefault="00C0327D">
      <w:r>
        <w:separator/>
      </w:r>
    </w:p>
  </w:footnote>
  <w:footnote w:type="continuationSeparator" w:id="0">
    <w:p w14:paraId="0B95E9A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2459644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998806">
    <w:abstractNumId w:val="0"/>
  </w:num>
  <w:num w:numId="3" w16cid:durableId="1523324664">
    <w:abstractNumId w:val="2"/>
  </w:num>
  <w:num w:numId="4" w16cid:durableId="1461337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2273018">
    <w:abstractNumId w:val="7"/>
  </w:num>
  <w:num w:numId="6" w16cid:durableId="237062449">
    <w:abstractNumId w:val="1"/>
  </w:num>
  <w:num w:numId="7" w16cid:durableId="613633836">
    <w:abstractNumId w:val="9"/>
  </w:num>
  <w:num w:numId="8" w16cid:durableId="1889294153">
    <w:abstractNumId w:val="3"/>
  </w:num>
  <w:num w:numId="9" w16cid:durableId="642731277">
    <w:abstractNumId w:val="18"/>
  </w:num>
  <w:num w:numId="10" w16cid:durableId="1070543430">
    <w:abstractNumId w:val="10"/>
  </w:num>
  <w:num w:numId="11" w16cid:durableId="1753508506">
    <w:abstractNumId w:val="8"/>
  </w:num>
  <w:num w:numId="12" w16cid:durableId="719013651">
    <w:abstractNumId w:val="17"/>
  </w:num>
  <w:num w:numId="13" w16cid:durableId="1370841708">
    <w:abstractNumId w:val="12"/>
  </w:num>
  <w:num w:numId="14" w16cid:durableId="145899899">
    <w:abstractNumId w:val="6"/>
  </w:num>
  <w:num w:numId="15" w16cid:durableId="1677687458">
    <w:abstractNumId w:val="4"/>
  </w:num>
  <w:num w:numId="16" w16cid:durableId="899098923">
    <w:abstractNumId w:val="5"/>
  </w:num>
  <w:num w:numId="17" w16cid:durableId="1518037294">
    <w:abstractNumId w:val="11"/>
  </w:num>
  <w:num w:numId="18" w16cid:durableId="509103745">
    <w:abstractNumId w:val="15"/>
  </w:num>
  <w:num w:numId="19" w16cid:durableId="1165588689">
    <w:abstractNumId w:val="13"/>
  </w:num>
  <w:num w:numId="20" w16cid:durableId="4197652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684205"/>
    <w:rsid w:val="007327AE"/>
    <w:rsid w:val="00735552"/>
    <w:rsid w:val="00752E41"/>
    <w:rsid w:val="00851F63"/>
    <w:rsid w:val="0087382A"/>
    <w:rsid w:val="008A21E6"/>
    <w:rsid w:val="00984628"/>
    <w:rsid w:val="00984F07"/>
    <w:rsid w:val="009A2FB4"/>
    <w:rsid w:val="009A78EA"/>
    <w:rsid w:val="009C7CCD"/>
    <w:rsid w:val="00A741A6"/>
    <w:rsid w:val="00A8395D"/>
    <w:rsid w:val="00AE1B77"/>
    <w:rsid w:val="00BC16AE"/>
    <w:rsid w:val="00BC703C"/>
    <w:rsid w:val="00C0327D"/>
    <w:rsid w:val="00D4737B"/>
    <w:rsid w:val="00E9344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3082"/>
  <w15:docId w15:val="{8ED81405-2C4B-4020-9AB4-D98CE0CE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17</cp:revision>
  <cp:lastPrinted>2023-05-10T13:24:00Z</cp:lastPrinted>
  <dcterms:created xsi:type="dcterms:W3CDTF">2023-07-10T05:45:00Z</dcterms:created>
  <dcterms:modified xsi:type="dcterms:W3CDTF">2023-10-17T09:37:00Z</dcterms:modified>
</cp:coreProperties>
</file>