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854F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329EF746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CC9F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29ACD33" w14:textId="77777777" w:rsidR="00A745DE" w:rsidRDefault="00A745DE" w:rsidP="00A745DE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57BEE469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14D638A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20F08558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46383D23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46115943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9A31EA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7997EE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3C64899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DBE5D5" w14:textId="2FD95DEA" w:rsidR="00CE1F5E" w:rsidRDefault="00A47940" w:rsidP="000E2A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</w:t>
      </w:r>
      <w:r w:rsidR="00453C6B">
        <w:rPr>
          <w:rFonts w:ascii="Times New Roman" w:hAnsi="Times New Roman"/>
          <w:bCs/>
          <w:sz w:val="24"/>
          <w:szCs w:val="24"/>
        </w:rPr>
        <w:t xml:space="preserve">по позиционированию и продвижению услуг, </w:t>
      </w:r>
      <w:bookmarkStart w:id="0" w:name="_Hlk134104787"/>
      <w:r w:rsidR="00453C6B">
        <w:rPr>
          <w:rFonts w:ascii="Times New Roman" w:hAnsi="Times New Roman"/>
          <w:bCs/>
          <w:sz w:val="24"/>
          <w:szCs w:val="24"/>
        </w:rPr>
        <w:t xml:space="preserve">а именно создание видеороликов об услугах Получателя поддержки </w:t>
      </w:r>
      <w:bookmarkEnd w:id="0"/>
      <w:r w:rsidR="00453C6B">
        <w:rPr>
          <w:rFonts w:ascii="Times New Roman" w:hAnsi="Times New Roman"/>
          <w:bCs/>
          <w:sz w:val="24"/>
          <w:szCs w:val="24"/>
        </w:rPr>
        <w:t>(</w:t>
      </w:r>
      <w:r w:rsidR="00721966">
        <w:rPr>
          <w:rFonts w:ascii="Times New Roman" w:hAnsi="Times New Roman"/>
          <w:bCs/>
          <w:sz w:val="24"/>
          <w:szCs w:val="24"/>
        </w:rPr>
        <w:t>проведение мастер-классов по народным художественным промыслам и организации экскурсий для детей и взрослых</w:t>
      </w:r>
      <w:r w:rsidR="00721966">
        <w:rPr>
          <w:rFonts w:ascii="Times New Roman" w:hAnsi="Times New Roman"/>
          <w:bCs/>
          <w:sz w:val="24"/>
          <w:szCs w:val="24"/>
        </w:rPr>
        <w:t xml:space="preserve">) </w:t>
      </w:r>
      <w:r w:rsidR="006E532C">
        <w:rPr>
          <w:rFonts w:ascii="Times New Roman" w:hAnsi="Times New Roman"/>
          <w:bCs/>
          <w:sz w:val="24"/>
          <w:szCs w:val="24"/>
        </w:rPr>
        <w:t>согласно техническому заданию,</w:t>
      </w:r>
      <w:r w:rsidR="000E2A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770CE47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552AA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612ED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73A786A0" w14:textId="77777777">
        <w:trPr>
          <w:trHeight w:val="890"/>
        </w:trPr>
        <w:tc>
          <w:tcPr>
            <w:tcW w:w="1838" w:type="dxa"/>
          </w:tcPr>
          <w:p w14:paraId="4C4E6A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7758E1D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27DD663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6F905189" w14:textId="77777777">
        <w:trPr>
          <w:trHeight w:val="291"/>
        </w:trPr>
        <w:tc>
          <w:tcPr>
            <w:tcW w:w="1838" w:type="dxa"/>
          </w:tcPr>
          <w:p w14:paraId="7CE493D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809B3A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3D8E7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7C2AD65" w14:textId="77777777">
        <w:trPr>
          <w:trHeight w:val="291"/>
        </w:trPr>
        <w:tc>
          <w:tcPr>
            <w:tcW w:w="1838" w:type="dxa"/>
          </w:tcPr>
          <w:p w14:paraId="0E94E5D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14220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DF0B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1A93598C" w14:textId="77777777">
        <w:trPr>
          <w:trHeight w:val="291"/>
        </w:trPr>
        <w:tc>
          <w:tcPr>
            <w:tcW w:w="1838" w:type="dxa"/>
          </w:tcPr>
          <w:p w14:paraId="3282E81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30F740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2E2318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EFE3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C54B6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A88D4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1C02E7F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4C483E5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6204C62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C32977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proofErr w:type="gramStart"/>
      <w:r w:rsidR="00F5234F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расшифровка</w:t>
      </w:r>
    </w:p>
    <w:p w14:paraId="6BE98D24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9D880E8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01D6349A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D770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7EA1E250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637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3A2587E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258F9"/>
    <w:rsid w:val="000E2A9B"/>
    <w:rsid w:val="003012A3"/>
    <w:rsid w:val="0039280D"/>
    <w:rsid w:val="003E4AC7"/>
    <w:rsid w:val="00407C16"/>
    <w:rsid w:val="004424CE"/>
    <w:rsid w:val="00453C6B"/>
    <w:rsid w:val="0050016C"/>
    <w:rsid w:val="0060619B"/>
    <w:rsid w:val="00697491"/>
    <w:rsid w:val="006E532C"/>
    <w:rsid w:val="00721966"/>
    <w:rsid w:val="00750FE0"/>
    <w:rsid w:val="007564D2"/>
    <w:rsid w:val="008025E5"/>
    <w:rsid w:val="00822D56"/>
    <w:rsid w:val="00824035"/>
    <w:rsid w:val="008C2CBB"/>
    <w:rsid w:val="009B3697"/>
    <w:rsid w:val="00A1081D"/>
    <w:rsid w:val="00A47940"/>
    <w:rsid w:val="00A745DE"/>
    <w:rsid w:val="00A80B25"/>
    <w:rsid w:val="00B20D8A"/>
    <w:rsid w:val="00B6457E"/>
    <w:rsid w:val="00B73B85"/>
    <w:rsid w:val="00B96B5A"/>
    <w:rsid w:val="00CE1F5E"/>
    <w:rsid w:val="00D131D9"/>
    <w:rsid w:val="00E86C53"/>
    <w:rsid w:val="00F10470"/>
    <w:rsid w:val="00F17D91"/>
    <w:rsid w:val="00F5234F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CD8"/>
  <w15:docId w15:val="{FC6706D6-B37F-47F1-B3BF-36AD7A5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7</cp:revision>
  <cp:lastPrinted>2023-03-13T10:47:00Z</cp:lastPrinted>
  <dcterms:created xsi:type="dcterms:W3CDTF">2023-04-26T05:43:00Z</dcterms:created>
  <dcterms:modified xsi:type="dcterms:W3CDTF">2023-06-05T10:50:00Z</dcterms:modified>
</cp:coreProperties>
</file>